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bookmarkStart w:id="0" w:name="_GoBack"/>
      <w:bookmarkEnd w:id="0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Wykonawca(-cy) oświadcza(-ją), że:</w:t>
      </w:r>
    </w:p>
    <w:p w14:paraId="1606B895" w14:textId="77777777" w:rsidR="008A3DFA" w:rsidRPr="008A3DFA" w:rsidRDefault="008A3DFA" w:rsidP="008A3DFA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8A3DFA">
      <w:pPr>
        <w:numPr>
          <w:ilvl w:val="0"/>
          <w:numId w:val="31"/>
        </w:num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031982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16F65D68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46A15B5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"/>
      </w:r>
    </w:p>
    <w:p w14:paraId="74CF79B2" w14:textId="7614D4E2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Pr="006B1CE7">
        <w:rPr>
          <w:rFonts w:ascii="Arial" w:hAnsi="Arial" w:cs="Arial"/>
          <w:b/>
          <w:sz w:val="20"/>
          <w:szCs w:val="20"/>
        </w:rPr>
        <w:t>dostawę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Pr="001F5248">
        <w:rPr>
          <w:rFonts w:ascii="Arial" w:hAnsi="Arial" w:cs="Arial"/>
          <w:sz w:val="20"/>
          <w:szCs w:val="20"/>
        </w:rPr>
        <w:t xml:space="preserve"> – </w:t>
      </w:r>
      <w:r w:rsidRPr="001F5248">
        <w:rPr>
          <w:rFonts w:ascii="Arial" w:hAnsi="Arial" w:cs="Arial"/>
          <w:b/>
          <w:sz w:val="20"/>
          <w:szCs w:val="20"/>
        </w:rPr>
        <w:t>Część 1</w:t>
      </w:r>
      <w:r w:rsidRPr="001F5248">
        <w:rPr>
          <w:rFonts w:ascii="Arial" w:hAnsi="Arial" w:cs="Arial"/>
          <w:sz w:val="20"/>
          <w:szCs w:val="20"/>
        </w:rPr>
        <w:t xml:space="preserve"> oraz </w:t>
      </w:r>
      <w:r w:rsidR="006B1CE7">
        <w:rPr>
          <w:rFonts w:ascii="Arial" w:hAnsi="Arial" w:cs="Arial"/>
          <w:sz w:val="20"/>
          <w:szCs w:val="20"/>
        </w:rPr>
        <w:t xml:space="preserve">na </w:t>
      </w:r>
      <w:r w:rsidR="006B1CE7" w:rsidRPr="006B1CE7">
        <w:rPr>
          <w:rFonts w:ascii="Arial" w:hAnsi="Arial" w:cs="Arial"/>
          <w:b/>
          <w:sz w:val="20"/>
          <w:szCs w:val="20"/>
        </w:rPr>
        <w:t xml:space="preserve">dostawę </w:t>
      </w:r>
      <w:r w:rsidRPr="001F5248">
        <w:rPr>
          <w:rFonts w:ascii="Arial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 do 20”) – Część 2 </w:t>
      </w:r>
      <w:r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Pr="001F5248">
        <w:rPr>
          <w:rFonts w:ascii="Arial" w:hAnsi="Arial" w:cs="Arial"/>
          <w:b/>
          <w:sz w:val="20"/>
          <w:szCs w:val="20"/>
        </w:rPr>
        <w:t>F/RPO-WL/1</w:t>
      </w:r>
      <w:r w:rsidR="006B1CE7">
        <w:rPr>
          <w:rFonts w:ascii="Arial" w:hAnsi="Arial" w:cs="Arial"/>
          <w:b/>
          <w:sz w:val="20"/>
          <w:szCs w:val="20"/>
        </w:rPr>
        <w:t>A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567CA3AA" w14:textId="2E31E531" w:rsid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1,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dostawa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maszyny formującej parowej przystosowanej do formowania odzieży o konstrukcji seamless</w:t>
      </w:r>
      <w:r w:rsidR="00240589"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4B324471" w14:textId="1F57C246" w:rsidR="00240589" w:rsidRPr="008A3DFA" w:rsidRDefault="00240589" w:rsidP="00240589">
      <w:pPr>
        <w:spacing w:before="120" w:after="120" w:line="312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2,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ostawa cylindrycznych maszyn dziewiarskich do wytwarzania bezszwowych tub dzianinowych (numer uiglenia 28, średnica cylindra od 11” do 20”)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069F904C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8A3DFA">
      <w:pPr>
        <w:numPr>
          <w:ilvl w:val="0"/>
          <w:numId w:val="27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34317D9D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88464E2" w14:textId="77777777" w:rsidR="008A3DFA" w:rsidRPr="008A3DFA" w:rsidRDefault="008A3DFA" w:rsidP="008A3DFA">
      <w:pPr>
        <w:spacing w:before="120" w:after="120" w:line="240" w:lineRule="auto"/>
        <w:jc w:val="both"/>
        <w:rPr>
          <w:rFonts w:ascii="Times New Roman" w:eastAsia="Calibri" w:hAnsi="Times New Roman"/>
          <w:sz w:val="24"/>
        </w:rPr>
      </w:pPr>
      <w:r w:rsidRPr="008A3DFA">
        <w:rPr>
          <w:rFonts w:ascii="Times New Roman" w:eastAsia="Calibri" w:hAnsi="Times New Roman"/>
          <w:sz w:val="24"/>
        </w:rPr>
        <w:br w:type="page"/>
      </w:r>
    </w:p>
    <w:p w14:paraId="3F6F45A8" w14:textId="68EE3E16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8A3DFA">
      <w:pPr>
        <w:spacing w:before="120" w:after="120" w:line="312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2FEE0BD8" w14:textId="1837E4DB" w:rsid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Pr="006B1CE7">
        <w:rPr>
          <w:rFonts w:ascii="Arial" w:hAnsi="Arial" w:cs="Arial"/>
          <w:b/>
          <w:sz w:val="20"/>
          <w:szCs w:val="20"/>
        </w:rPr>
        <w:t xml:space="preserve">dostawę </w:t>
      </w:r>
      <w:r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Pr="001F5248">
        <w:rPr>
          <w:rFonts w:ascii="Arial" w:hAnsi="Arial" w:cs="Arial"/>
          <w:sz w:val="20"/>
          <w:szCs w:val="20"/>
        </w:rPr>
        <w:t xml:space="preserve"> – </w:t>
      </w:r>
      <w:r w:rsidRPr="001F5248">
        <w:rPr>
          <w:rFonts w:ascii="Arial" w:hAnsi="Arial" w:cs="Arial"/>
          <w:b/>
          <w:sz w:val="20"/>
          <w:szCs w:val="20"/>
        </w:rPr>
        <w:t>Część 1</w:t>
      </w:r>
      <w:r w:rsidRPr="001F5248">
        <w:rPr>
          <w:rFonts w:ascii="Arial" w:hAnsi="Arial" w:cs="Arial"/>
          <w:sz w:val="20"/>
          <w:szCs w:val="20"/>
        </w:rPr>
        <w:t xml:space="preserve"> oraz </w:t>
      </w:r>
      <w:r w:rsidR="006B1CE7" w:rsidRPr="006B1CE7">
        <w:rPr>
          <w:rFonts w:ascii="Arial" w:hAnsi="Arial" w:cs="Arial"/>
          <w:sz w:val="20"/>
          <w:szCs w:val="20"/>
        </w:rPr>
        <w:t xml:space="preserve">na </w:t>
      </w:r>
      <w:r w:rsidR="006B1CE7" w:rsidRPr="006B1CE7">
        <w:rPr>
          <w:rFonts w:ascii="Arial" w:hAnsi="Arial" w:cs="Arial"/>
          <w:b/>
          <w:sz w:val="20"/>
          <w:szCs w:val="20"/>
        </w:rPr>
        <w:t>dostawę</w:t>
      </w:r>
      <w:r w:rsidR="006B1CE7" w:rsidRPr="006B1CE7">
        <w:rPr>
          <w:rFonts w:ascii="Arial" w:hAnsi="Arial" w:cs="Arial"/>
          <w:sz w:val="20"/>
          <w:szCs w:val="20"/>
        </w:rPr>
        <w:t xml:space="preserve"> </w:t>
      </w:r>
      <w:r w:rsidRPr="001F5248">
        <w:rPr>
          <w:rFonts w:ascii="Arial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 do 20”) – Część 2 </w:t>
      </w:r>
      <w:r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Pr="001F5248">
        <w:rPr>
          <w:rFonts w:ascii="Arial" w:hAnsi="Arial" w:cs="Arial"/>
          <w:b/>
          <w:sz w:val="20"/>
          <w:szCs w:val="20"/>
        </w:rPr>
        <w:t>F/RPO-WL/1</w:t>
      </w:r>
      <w:r w:rsidR="006B1CE7">
        <w:rPr>
          <w:rFonts w:ascii="Arial" w:hAnsi="Arial" w:cs="Arial"/>
          <w:b/>
          <w:sz w:val="20"/>
          <w:szCs w:val="20"/>
        </w:rPr>
        <w:t>A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5C870DBA" w14:textId="51082D10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1,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dostawa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maszyny formującej parowej przystosowanej do formowania odzieży o konstrukcji seamless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5A491BCF" w14:textId="335357B0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2,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ostawa cylindrycznych maszyn dziewiarskich do wytwarzania bezszwowych tub dzianinowych (numer uiglenia 28, średnica cylindra od 11” do 20”)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648F753F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7777777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 lub osobami upoważnionymi do zaciągania zobowiązań w imieniu Zamawiającego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77777777" w:rsidR="008A3DFA" w:rsidRPr="008A3DFA" w:rsidRDefault="008A3DFA" w:rsidP="008A3DFA">
      <w:pPr>
        <w:numPr>
          <w:ilvl w:val="0"/>
          <w:numId w:val="30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 lub powinowactwa w linii prostej, pokrewieństwa drugiego stopnia lub powinowactwa drugiego stopnia w linii bocznej lub w stosunku przysposobienia, opieki lub kurateli. </w:t>
      </w:r>
    </w:p>
    <w:p w14:paraId="3C4CF7DF" w14:textId="6D8A1A2F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likwidacji, lub nie ogłoszono upadłości* /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(Dz. U. z 2017 r. poz. 1508 oraz z 2018 r. poz. 149, 398, 1544 i 1629)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2017 r. poz. 2344 i 2491 oraz z 2018 r. poz. 398, 685, 1544 i 1629)*. </w:t>
      </w:r>
    </w:p>
    <w:p w14:paraId="6FCDF5F5" w14:textId="05D093ED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8A3DFA">
      <w:pPr>
        <w:spacing w:before="120" w:after="120" w:line="312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7777777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0BDA3194" w14:textId="77777777" w:rsidR="008A3DFA" w:rsidRPr="008A3DFA" w:rsidRDefault="008A3DFA" w:rsidP="008A3DFA">
      <w:pPr>
        <w:numPr>
          <w:ilvl w:val="0"/>
          <w:numId w:val="29"/>
        </w:num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>wpłynąć na czynności Zamawiającego lub pozyskać informacji poufnych, mogące dać Wykonawcy przewagę w Postępowaniu.</w:t>
      </w:r>
    </w:p>
    <w:p w14:paraId="4CACB7FB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91B0163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17462A22" w14:textId="77777777" w:rsidR="008A3DFA" w:rsidRDefault="008A3DFA">
      <w:pPr>
        <w:spacing w:after="160" w:line="259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8A3DFA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8A3DFA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312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41B60119" w14:textId="6AC7EF35" w:rsid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Przystępując do udziału w postępowaniu na</w:t>
      </w:r>
      <w:r w:rsidRPr="006B1CE7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Pr="006B1CE7">
        <w:rPr>
          <w:rFonts w:ascii="Arial" w:hAnsi="Arial" w:cs="Arial"/>
          <w:b/>
          <w:sz w:val="20"/>
          <w:szCs w:val="20"/>
        </w:rPr>
        <w:t>dostawę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Pr="001F5248">
        <w:rPr>
          <w:rFonts w:ascii="Arial" w:hAnsi="Arial" w:cs="Arial"/>
          <w:b/>
          <w:sz w:val="20"/>
          <w:szCs w:val="20"/>
        </w:rPr>
        <w:t>maszyny formującej parowej przystosowanej do formowania odzieży o konstrukcji seamless</w:t>
      </w:r>
      <w:r w:rsidRPr="001F5248">
        <w:rPr>
          <w:rFonts w:ascii="Arial" w:hAnsi="Arial" w:cs="Arial"/>
          <w:sz w:val="20"/>
          <w:szCs w:val="20"/>
        </w:rPr>
        <w:t xml:space="preserve"> – </w:t>
      </w:r>
      <w:r w:rsidRPr="001F5248">
        <w:rPr>
          <w:rFonts w:ascii="Arial" w:hAnsi="Arial" w:cs="Arial"/>
          <w:b/>
          <w:sz w:val="20"/>
          <w:szCs w:val="20"/>
        </w:rPr>
        <w:t>Część 1</w:t>
      </w:r>
      <w:r w:rsidRPr="001F5248">
        <w:rPr>
          <w:rFonts w:ascii="Arial" w:hAnsi="Arial" w:cs="Arial"/>
          <w:sz w:val="20"/>
          <w:szCs w:val="20"/>
        </w:rPr>
        <w:t xml:space="preserve"> oraz </w:t>
      </w:r>
      <w:r w:rsidR="006B1CE7">
        <w:rPr>
          <w:rFonts w:ascii="Arial" w:hAnsi="Arial" w:cs="Arial"/>
          <w:sz w:val="20"/>
          <w:szCs w:val="20"/>
        </w:rPr>
        <w:t xml:space="preserve">na </w:t>
      </w:r>
      <w:r w:rsidR="006B1CE7" w:rsidRPr="006B1CE7">
        <w:rPr>
          <w:rFonts w:ascii="Arial" w:hAnsi="Arial" w:cs="Arial"/>
          <w:b/>
          <w:sz w:val="20"/>
          <w:szCs w:val="20"/>
        </w:rPr>
        <w:t xml:space="preserve">dostawę </w:t>
      </w:r>
      <w:r w:rsidRPr="001F5248">
        <w:rPr>
          <w:rFonts w:ascii="Arial" w:hAnsi="Arial" w:cs="Arial"/>
          <w:b/>
          <w:sz w:val="20"/>
          <w:szCs w:val="20"/>
        </w:rPr>
        <w:t xml:space="preserve">cylindrycznych maszyn dziewiarskich do wytwarzania bezszwowych tub dzianinowych (numer uiglenia 28, średnica cylindra od 11” do 20”) – Część 2 </w:t>
      </w:r>
      <w:r w:rsidRPr="001F5248">
        <w:rPr>
          <w:rFonts w:ascii="Arial" w:hAnsi="Arial" w:cs="Arial"/>
          <w:sz w:val="20"/>
          <w:szCs w:val="20"/>
        </w:rPr>
        <w:t xml:space="preserve"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r., objętego wnioskiem o dofinansowanie o nr RPLD.01.02.01-10-0028/18, nr postępowania: </w:t>
      </w:r>
      <w:r w:rsidRPr="001F5248">
        <w:rPr>
          <w:rFonts w:ascii="Arial" w:hAnsi="Arial" w:cs="Arial"/>
          <w:b/>
          <w:sz w:val="20"/>
          <w:szCs w:val="20"/>
        </w:rPr>
        <w:t>F/RPO-WL/1</w:t>
      </w:r>
      <w:r w:rsidR="006B1CE7">
        <w:rPr>
          <w:rFonts w:ascii="Arial" w:hAnsi="Arial" w:cs="Arial"/>
          <w:b/>
          <w:sz w:val="20"/>
          <w:szCs w:val="20"/>
        </w:rPr>
        <w:t>A</w:t>
      </w:r>
      <w:r w:rsidRPr="001F5248">
        <w:rPr>
          <w:rFonts w:ascii="Arial" w:hAnsi="Arial" w:cs="Arial"/>
          <w:b/>
          <w:sz w:val="20"/>
          <w:szCs w:val="20"/>
        </w:rPr>
        <w:t xml:space="preserve">/2018 </w:t>
      </w:r>
      <w:r w:rsidRPr="001F5248">
        <w:rPr>
          <w:rFonts w:ascii="Arial" w:hAnsi="Arial" w:cs="Arial"/>
          <w:sz w:val="20"/>
          <w:szCs w:val="20"/>
        </w:rPr>
        <w:t>(„</w:t>
      </w:r>
      <w:r w:rsidRPr="001F5248">
        <w:rPr>
          <w:rFonts w:ascii="Arial" w:hAnsi="Arial" w:cs="Arial"/>
          <w:b/>
          <w:sz w:val="20"/>
          <w:szCs w:val="20"/>
        </w:rPr>
        <w:t>Postępowanie</w:t>
      </w:r>
      <w:r w:rsidRPr="001F5248">
        <w:rPr>
          <w:rFonts w:ascii="Arial" w:hAnsi="Arial" w:cs="Arial"/>
          <w:sz w:val="20"/>
          <w:szCs w:val="20"/>
        </w:rPr>
        <w:t>”)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7E54E7D5" w14:textId="4B4F009E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1,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dostawa</w:t>
      </w:r>
      <w:r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maszyny formującej parowej przystosowanej do formowania odzieży o konstrukcji seamless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078F5DFF" w14:textId="30D78225" w:rsid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Część 2,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ostawa cylindrycznych maszyn dziewiarskich do wytwarzania bezszwowych tub dzianinowych (numer uiglenia 28, średnica cylindra od 11”’ do 20”)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302511F9" w14:textId="2215B609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w imieniu ww. podmiotu oświadczam, że:</w:t>
      </w:r>
    </w:p>
    <w:p w14:paraId="192F47B7" w14:textId="707DC564" w:rsidR="008A3DFA" w:rsidRPr="008A3DFA" w:rsidRDefault="008A3DFA" w:rsidP="008A3DFA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należymy*</w:t>
      </w:r>
      <w:r w:rsidRPr="008A3DFA">
        <w:rPr>
          <w:rFonts w:ascii="Arial" w:hAnsi="Arial" w:cs="Arial"/>
          <w:sz w:val="20"/>
          <w:szCs w:val="20"/>
        </w:rPr>
        <w:t xml:space="preserve"> / </w:t>
      </w:r>
      <w:r w:rsidRPr="008A3DFA">
        <w:rPr>
          <w:rFonts w:ascii="Arial" w:hAnsi="Arial" w:cs="Arial"/>
          <w:b/>
          <w:sz w:val="20"/>
          <w:szCs w:val="20"/>
        </w:rPr>
        <w:t>należymy*</w:t>
      </w:r>
      <w:r w:rsidRPr="008A3DFA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(Dz. U. z 2015 r., poz. 184, 1618 i 1634), 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A3DFA">
        <w:rPr>
          <w:rFonts w:ascii="Arial" w:hAnsi="Arial" w:cs="Arial"/>
          <w:sz w:val="20"/>
          <w:szCs w:val="20"/>
        </w:rPr>
        <w:t>:</w:t>
      </w:r>
    </w:p>
    <w:p w14:paraId="45DEEB2E" w14:textId="77777777" w:rsidR="008A3DFA" w:rsidRPr="008A3DFA" w:rsidRDefault="008A3DFA" w:rsidP="008A3DFA">
      <w:pPr>
        <w:widowControl w:val="0"/>
        <w:numPr>
          <w:ilvl w:val="0"/>
          <w:numId w:val="33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60" w:line="312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sz w:val="20"/>
          <w:szCs w:val="20"/>
        </w:rPr>
        <w:t>……………………………………………………………………*</w:t>
      </w:r>
    </w:p>
    <w:p w14:paraId="13F12A4A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02002E8B" w14:textId="77777777" w:rsidR="008A3DFA" w:rsidRPr="008A3DFA" w:rsidRDefault="008A3DFA" w:rsidP="008A3DFA">
      <w:pPr>
        <w:spacing w:before="120" w:after="120" w:line="312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5C064AA2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  <w:lang w:eastAsia="en-GB"/>
        </w:rPr>
      </w:pPr>
    </w:p>
    <w:p w14:paraId="786A1546" w14:textId="77777777" w:rsidR="008A3DFA" w:rsidRPr="008A3DFA" w:rsidRDefault="008A3DFA" w:rsidP="008A3DFA">
      <w:pPr>
        <w:spacing w:before="120" w:after="120" w:line="312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8A3DFA">
      <w:pPr>
        <w:spacing w:before="120" w:after="120" w:line="312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FB1CCC">
      <w:pPr>
        <w:spacing w:before="120" w:after="120" w:line="312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0D1929FB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696FE2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  <w:footnote w:id="1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3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5741"/>
    <w:rsid w:val="00216F48"/>
    <w:rsid w:val="00240589"/>
    <w:rsid w:val="00242566"/>
    <w:rsid w:val="00251A34"/>
    <w:rsid w:val="00261F88"/>
    <w:rsid w:val="0026215A"/>
    <w:rsid w:val="00273FE9"/>
    <w:rsid w:val="002773E3"/>
    <w:rsid w:val="00283FA4"/>
    <w:rsid w:val="002974D8"/>
    <w:rsid w:val="00362451"/>
    <w:rsid w:val="003A0A46"/>
    <w:rsid w:val="003B1D14"/>
    <w:rsid w:val="003C237F"/>
    <w:rsid w:val="003C640A"/>
    <w:rsid w:val="00497CBF"/>
    <w:rsid w:val="004D06E3"/>
    <w:rsid w:val="004D0D1D"/>
    <w:rsid w:val="004D47FF"/>
    <w:rsid w:val="00595EB5"/>
    <w:rsid w:val="005B7A82"/>
    <w:rsid w:val="005C25CB"/>
    <w:rsid w:val="0061103C"/>
    <w:rsid w:val="006320A8"/>
    <w:rsid w:val="00696FE2"/>
    <w:rsid w:val="006B1CE7"/>
    <w:rsid w:val="006F0792"/>
    <w:rsid w:val="00717C45"/>
    <w:rsid w:val="00785BDD"/>
    <w:rsid w:val="007930C8"/>
    <w:rsid w:val="007C2A00"/>
    <w:rsid w:val="007F08CF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5612"/>
    <w:rsid w:val="00AF750E"/>
    <w:rsid w:val="00B37DC5"/>
    <w:rsid w:val="00B441C4"/>
    <w:rsid w:val="00B447CA"/>
    <w:rsid w:val="00B5054C"/>
    <w:rsid w:val="00B825C5"/>
    <w:rsid w:val="00B9171D"/>
    <w:rsid w:val="00BE63B9"/>
    <w:rsid w:val="00C1012B"/>
    <w:rsid w:val="00C12D20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8FA2E-1590-4F4B-95E5-80B404F7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7796</Characters>
  <Application>Microsoft Office Word</Application>
  <DocSecurity>0</DocSecurity>
  <Lines>156</Lines>
  <Paragraphs>56</Paragraphs>
  <ScaleCrop>false</ScaleCrop>
  <Company>WSLAW</Company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2019-01-09T15:32:49.9775591Z</dcterms:created>
  <dcterms:modified xsi:type="dcterms:W3CDTF">2019-01-09T15:32:49.9775591Z</dcterms:modified>
  <lastPrinted>2019-01-09T15:32:49.9775591Z</lastPrinted>
  <creator xmlns="http://purl.org/dc/elements/1.1/">WSLAW</creator>
</coreProperties>
</file>